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D0" w:rsidRDefault="00397E96">
      <w:r>
        <w:t xml:space="preserve">1. </w:t>
      </w:r>
      <w:r w:rsidR="00970BEE">
        <w:t xml:space="preserve">  48 </w:t>
      </w:r>
      <w:r w:rsidR="00970BEE">
        <w:rPr>
          <w:rFonts w:cstheme="minorHAnsi"/>
        </w:rPr>
        <w:t>≥</w:t>
      </w:r>
      <w:r w:rsidR="00914AD0">
        <w:rPr>
          <w:rFonts w:cstheme="minorHAnsi"/>
        </w:rPr>
        <w:t xml:space="preserve"> 2x+3y</w:t>
      </w:r>
      <w:r w:rsidR="00914AD0">
        <w:t xml:space="preserve">                                                                                                                                                                     </w:t>
      </w:r>
      <w:r w:rsidR="00914AD0">
        <w:tab/>
        <w:t>48 is the total number of useable hours in department A, 2*x is the amount of hours needed for desks, 3*y is the number of hours needed for bookcases.</w:t>
      </w:r>
      <w:r w:rsidR="009C7568">
        <w:t xml:space="preserve"> In y-intercept form the equation is </w:t>
      </w:r>
      <w:r w:rsidR="006C3A9B">
        <w:t xml:space="preserve">                     </w:t>
      </w:r>
      <w:r w:rsidR="009C7568">
        <w:t xml:space="preserve">y </w:t>
      </w:r>
      <w:r w:rsidR="006C3A9B">
        <w:t xml:space="preserve"> </w:t>
      </w:r>
      <w:r w:rsidR="009C7568">
        <w:rPr>
          <w:rFonts w:cstheme="minorHAnsi"/>
        </w:rPr>
        <w:t>≤</w:t>
      </w:r>
      <w:r w:rsidR="006C3A9B">
        <w:rPr>
          <w:rFonts w:cstheme="minorHAnsi"/>
        </w:rPr>
        <w:t xml:space="preserve"> (-2/3)x + 16</w:t>
      </w:r>
      <w:r w:rsidR="009C7568">
        <w:rPr>
          <w:rFonts w:cstheme="minorHAnsi"/>
        </w:rPr>
        <w:t xml:space="preserve"> </w:t>
      </w:r>
    </w:p>
    <w:p w:rsidR="00397E96" w:rsidRDefault="00914AD0">
      <w:r>
        <w:t xml:space="preserve">2.   40 </w:t>
      </w:r>
      <w:r>
        <w:rPr>
          <w:rFonts w:cstheme="minorHAnsi"/>
        </w:rPr>
        <w:t xml:space="preserve">≥ 4x+2y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tab/>
        <w:t>40 is the total number of hours that can be filled in department B, 4*x represents the least amount of time needed for desks, 2*y represents the amount of hours a bookcase needs in department B.</w:t>
      </w:r>
      <w:r w:rsidR="006C3A9B">
        <w:rPr>
          <w:rFonts w:cstheme="minorHAnsi"/>
        </w:rPr>
        <w:t xml:space="preserve"> In y-intercept form the equation is y ≤</w:t>
      </w:r>
      <w:r w:rsidR="0025187C">
        <w:rPr>
          <w:rFonts w:cstheme="minorHAnsi"/>
        </w:rPr>
        <w:t xml:space="preserve"> -2x + 20</w:t>
      </w:r>
    </w:p>
    <w:p w:rsidR="00397E96" w:rsidRDefault="00914AD0">
      <w:r>
        <w:t xml:space="preserve">3.   </w:t>
      </w:r>
      <w:r w:rsidRPr="00914AD0">
        <w:rPr>
          <w:i/>
        </w:rPr>
        <w:t>p</w:t>
      </w:r>
      <w:r>
        <w:t xml:space="preserve"> = 37x + 23y                                                                                                                                                          </w:t>
      </w:r>
      <w:r>
        <w:tab/>
        <w:t>37*x shows that for x number of desks sold 37*x dollars is your profit, 23*y shows that for every y number of bookcases sold 23*y dollars is made</w:t>
      </w:r>
    </w:p>
    <w:p w:rsidR="00397E96" w:rsidRDefault="006C3A9B" w:rsidP="006C3A9B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 w:rsidR="009C7568">
        <w:t xml:space="preserve">1.  </w:t>
      </w:r>
      <w:r>
        <w:t xml:space="preserve">y </w:t>
      </w:r>
      <w:r>
        <w:rPr>
          <w:rFonts w:cstheme="minorHAnsi"/>
        </w:rPr>
        <w:t>≤ (-2/3)x + 16</w:t>
      </w:r>
    </w:p>
    <w:p w:rsidR="006C3A9B" w:rsidRDefault="006C3A9B" w:rsidP="006C3A9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2.  y ≤</w:t>
      </w:r>
      <w:r w:rsidR="000A6596">
        <w:rPr>
          <w:rFonts w:cstheme="minorHAnsi"/>
        </w:rPr>
        <w:t xml:space="preserve"> -2x + 2</w:t>
      </w:r>
      <w:r>
        <w:rPr>
          <w:rFonts w:cstheme="minorHAnsi"/>
        </w:rPr>
        <w:t>0</w:t>
      </w:r>
    </w:p>
    <w:p w:rsidR="006C3A9B" w:rsidRDefault="006C3A9B" w:rsidP="006C3A9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3.  x ≥ 0</w:t>
      </w:r>
    </w:p>
    <w:p w:rsidR="006C3A9B" w:rsidRDefault="006C3A9B" w:rsidP="006C3A9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4.  y ≥ 0</w:t>
      </w:r>
    </w:p>
    <w:p w:rsidR="00397E96" w:rsidRPr="006C3A9B" w:rsidRDefault="006C3A9B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5.  </w:t>
      </w:r>
      <w:r>
        <w:rPr>
          <w:rFonts w:cstheme="minorHAnsi"/>
          <w:i/>
        </w:rPr>
        <w:t xml:space="preserve">p </w:t>
      </w:r>
      <w:r>
        <w:rPr>
          <w:rFonts w:cstheme="minorHAnsi"/>
        </w:rPr>
        <w:t xml:space="preserve">= 37x + 23y  </w:t>
      </w:r>
    </w:p>
    <w:tbl>
      <w:tblPr>
        <w:tblStyle w:val="TableGrid"/>
        <w:tblW w:w="9606" w:type="dxa"/>
        <w:tblLook w:val="04A0"/>
      </w:tblPr>
      <w:tblGrid>
        <w:gridCol w:w="321"/>
        <w:gridCol w:w="321"/>
        <w:gridCol w:w="321"/>
        <w:gridCol w:w="321"/>
        <w:gridCol w:w="321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6C3A9B" w:rsidTr="0025187C">
        <w:trPr>
          <w:trHeight w:val="290"/>
        </w:trPr>
        <w:tc>
          <w:tcPr>
            <w:tcW w:w="321" w:type="dxa"/>
          </w:tcPr>
          <w:p w:rsidR="00397E96" w:rsidRDefault="00E04EB7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25pt;margin-top:.2pt;width:0;height:298.5pt;z-index:251660288" o:connectortype="straight"/>
              </w:pict>
            </w:r>
          </w:p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E04EB7">
            <w:r>
              <w:rPr>
                <w:noProof/>
              </w:rPr>
              <w:pict>
                <v:shape id="_x0000_s1026" type="#_x0000_t32" style="position:absolute;margin-left:-261.55pt;margin-top:119.45pt;width:192.75pt;height:119.25pt;z-index:251658240;mso-position-horizontal-relative:text;mso-position-vertical-relative:text" o:connectortype="straight"/>
              </w:pict>
            </w:r>
          </w:p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</w:tcPr>
          <w:p w:rsidR="00397E96" w:rsidRDefault="00E04EB7">
            <w:r w:rsidRPr="00E04EB7">
              <w:rPr>
                <w:noProof/>
                <w:color w:val="FF0000"/>
              </w:rPr>
              <w:pict>
                <v:shape id="_x0000_s1036" style="position:absolute;margin-left:-5.25pt;margin-top:13.7pt;width:24pt;height:47.25pt;z-index:-251654144;mso-position-horizontal-relative:text;mso-position-vertical-relative:text" coordsize="480,945" path="m,l480,945,,615,,xe" fillcolor="#c00000">
                  <v:path arrowok="t"/>
                </v:shape>
              </w:pict>
            </w:r>
            <w:r w:rsidRPr="00E04EB7">
              <w:rPr>
                <w:noProof/>
                <w:color w:val="FF0000"/>
              </w:rPr>
              <w:pict>
                <v:shape id="_x0000_s1027" type="#_x0000_t32" style="position:absolute;margin-left:-5.25pt;margin-top:13.7pt;width:80.25pt;height:150pt;z-index:251659264;mso-position-horizontal-relative:text;mso-position-vertical-relative:text" o:connectortype="straight"/>
              </w:pict>
            </w:r>
          </w:p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1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Default="00E04EB7">
            <w:r w:rsidRPr="00E04EB7">
              <w:rPr>
                <w:noProof/>
                <w:color w:val="FFFF00"/>
              </w:rPr>
              <w:pict>
                <v:shape id="_x0000_s1038" style="position:absolute;margin-left:-5.25pt;margin-top:-.55pt;width:80.25pt;height:119.25pt;z-index:-251659265;mso-position-horizontal-relative:text;mso-position-vertical-relative:text" coordsize="1605,2385" path="m,l480,330,1605,2385,,2385,,xe" fillcolor="#0070c0">
                  <v:path arrowok="t"/>
                </v:shape>
              </w:pict>
            </w:r>
          </w:p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E04EB7">
            <w:r>
              <w:rPr>
                <w:noProof/>
              </w:rPr>
              <w:pict>
                <v:shape id="_x0000_s1037" style="position:absolute;margin-left:2.7pt;margin-top:.95pt;width:168.75pt;height:102.75pt;z-index:-251660290;mso-position-horizontal-relative:text;mso-position-vertical-relative:text" coordsize="3375,2055" path="m,l1125,2055r2250,l,xe" fillcolor="#7030a0">
                  <v:path arrowok="t"/>
                </v:shape>
              </w:pict>
            </w:r>
          </w:p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Pr="000A6596" w:rsidRDefault="00397E96">
            <w:pPr>
              <w:rPr>
                <w:color w:val="7030A0"/>
              </w:rPr>
            </w:pPr>
          </w:p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6C3A9B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25187C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  <w:tr w:rsidR="0025187C" w:rsidTr="0025187C">
        <w:trPr>
          <w:trHeight w:val="290"/>
        </w:trPr>
        <w:tc>
          <w:tcPr>
            <w:tcW w:w="321" w:type="dxa"/>
            <w:shd w:val="clear" w:color="auto" w:fill="auto"/>
          </w:tcPr>
          <w:p w:rsidR="00397E96" w:rsidRDefault="00E04EB7">
            <w:r>
              <w:rPr>
                <w:noProof/>
              </w:rPr>
              <w:pict>
                <v:shape id="_x0000_s1029" type="#_x0000_t32" style="position:absolute;margin-left:-5.25pt;margin-top:13.7pt;width:479.25pt;height:0;z-index:251661312;mso-position-horizontal-relative:text;mso-position-vertical-relative:text" o:connectortype="straight"/>
              </w:pict>
            </w:r>
          </w:p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1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  <w:shd w:val="clear" w:color="auto" w:fill="auto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  <w:tc>
          <w:tcPr>
            <w:tcW w:w="320" w:type="dxa"/>
          </w:tcPr>
          <w:p w:rsidR="00397E96" w:rsidRDefault="00397E96"/>
        </w:tc>
      </w:tr>
    </w:tbl>
    <w:p w:rsidR="0025187C" w:rsidRDefault="0025187C"/>
    <w:p w:rsidR="00B87945" w:rsidRDefault="00B87945" w:rsidP="00B87945">
      <w:r>
        <w:lastRenderedPageBreak/>
        <w:t>5.   (10,0) (0,16) (0,0) (3,14)</w:t>
      </w:r>
    </w:p>
    <w:p w:rsidR="00B87945" w:rsidRDefault="00B87945" w:rsidP="00B87945">
      <w:r>
        <w:t>6.   For maximum profit I should build 3 desks and 14 bookcases for a maximum profit of $433.</w:t>
      </w:r>
    </w:p>
    <w:p w:rsidR="00B87945" w:rsidRDefault="00B87945"/>
    <w:sectPr w:rsidR="00B87945" w:rsidSect="00056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7E96"/>
    <w:rsid w:val="000565E3"/>
    <w:rsid w:val="000A6596"/>
    <w:rsid w:val="0025187C"/>
    <w:rsid w:val="00397E96"/>
    <w:rsid w:val="006C3A9B"/>
    <w:rsid w:val="00813B11"/>
    <w:rsid w:val="00914AD0"/>
    <w:rsid w:val="00970BEE"/>
    <w:rsid w:val="009C1719"/>
    <w:rsid w:val="009C7568"/>
    <w:rsid w:val="00A20C46"/>
    <w:rsid w:val="00B87945"/>
    <w:rsid w:val="00D736E1"/>
    <w:rsid w:val="00E0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c00000" strokecolor="none [2109]"/>
    </o:shapedefaults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C9C77-FB22-48DF-8E2B-232EB547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5</cp:revision>
  <cp:lastPrinted>2012-09-26T02:28:00Z</cp:lastPrinted>
  <dcterms:created xsi:type="dcterms:W3CDTF">2012-09-26T00:49:00Z</dcterms:created>
  <dcterms:modified xsi:type="dcterms:W3CDTF">2012-09-26T03:02:00Z</dcterms:modified>
</cp:coreProperties>
</file>