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rPr/>
      </w:pPr>
      <w:r w:rsidRPr="00000000" w:rsidR="00000000" w:rsidDel="00000000">
        <w:rPr>
          <w:rtl w:val="0"/>
        </w:rPr>
        <w:t xml:space="preserve">Mr. Lawes,</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The construction of the pipeline should go through private land for 14.84 miles so it meets the southern border 23.27 miles from the refinery.  This will cost $24,248,636.25.  If you wanted to not go through the private land it would cost $26 million to go around without going through the mountain but if we went through the mountain then south to the refinery it would cost $24.8 million.  Going through the mountain is the second best option but it would delay the project by four months.  If we went straight through the private ground to the refinery it would cost $29,049,612.73.  Going straight south from the well then east to the refinery would cost $26.2 million.  I found these figures using the information provided.  To find the best way to lay the pipe I made a formula for going across the private ground at an angle to meet up with the southern border and following that the rest of the way.</w:t>
      </w:r>
    </w:p>
    <w:p w:rsidP="00000000" w:rsidRPr="00000000" w:rsidR="00000000" w:rsidDel="00000000" w:rsidRDefault="00000000">
      <w:pPr>
        <w:contextualSpacing w:val="0"/>
        <w:rPr/>
      </w:pPr>
      <w:r w:rsidRPr="00000000" w:rsidR="00000000" w:rsidDel="00000000">
        <w:rPr>
          <w:rtl w:val="0"/>
        </w:rPr>
        <w:t xml:space="preserve">C(x)= 850,000(x^2+144)^(1/2)+16,000,000-500,000x</w:t>
      </w:r>
    </w:p>
    <w:p w:rsidP="00000000" w:rsidRPr="00000000" w:rsidR="00000000" w:rsidDel="00000000" w:rsidRDefault="00000000">
      <w:pPr>
        <w:contextualSpacing w:val="0"/>
        <w:rPr/>
      </w:pPr>
      <w:r w:rsidRPr="00000000" w:rsidR="00000000" w:rsidDel="00000000">
        <w:rPr>
          <w:rtl w:val="0"/>
        </w:rPr>
        <w:t xml:space="preserve">Then I found the first and second derivative and used Newton’s Method to find the root of the first derivative giving me the minimum of C.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Reflection:</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Calculus is one of the most difficult math classes I have ever taken.  I learned how to derive functions and how those derivatives can be useful.  I think depending on what you do for living calculus can be very useful. For engineers and mathematicians calculus can be helpful.  It can also help chemists and biologists when it comes to finding the rate of change in chemical reactions.  To me calculus will help me continue in math and with my science classes.</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1210 P.2.docx</dc:title>
</cp:coreProperties>
</file>